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9"/>
        <w:gridCol w:w="2966"/>
        <w:gridCol w:w="1625"/>
        <w:gridCol w:w="2250"/>
      </w:tblGrid>
      <w:tr w:rsidR="00482E64" w:rsidRPr="006C0F13" w14:paraId="2F7EE4E7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6" w:type="dxa"/>
            <w:vAlign w:val="center"/>
          </w:tcPr>
          <w:p w14:paraId="5CA5D04C" w14:textId="7AC23DD1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</w:t>
            </w:r>
          </w:p>
        </w:tc>
        <w:tc>
          <w:tcPr>
            <w:tcW w:w="1625" w:type="dxa"/>
            <w:vAlign w:val="center"/>
          </w:tcPr>
          <w:p w14:paraId="6034D05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52AA167" w14:textId="4706E895" w:rsidR="00482E64" w:rsidRPr="006C0F13" w:rsidRDefault="004A12C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11</w:t>
            </w:r>
            <w:r w:rsidR="00385F58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D8EDCD8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2204EC1" w14:textId="7F7174F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  <w:r w:rsidR="00BA4284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66" w:type="dxa"/>
            <w:vAlign w:val="center"/>
          </w:tcPr>
          <w:p w14:paraId="1C7A1DFA" w14:textId="28BF3F13" w:rsidR="00482E64" w:rsidRPr="006C0F13" w:rsidRDefault="00BA428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390 Cordova Rd</w:t>
            </w:r>
          </w:p>
        </w:tc>
        <w:tc>
          <w:tcPr>
            <w:tcW w:w="1625" w:type="dxa"/>
            <w:vAlign w:val="center"/>
          </w:tcPr>
          <w:p w14:paraId="13DCCDD3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2250" w:type="dxa"/>
            <w:vAlign w:val="center"/>
          </w:tcPr>
          <w:p w14:paraId="18D0CE81" w14:textId="14B5392C" w:rsidR="00482E64" w:rsidRPr="006C0F13" w:rsidRDefault="004A12C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October 11</w:t>
            </w:r>
            <w:r w:rsidR="00385F58"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482E64" w:rsidRPr="006C0F13" w14:paraId="1B6A473F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6841" w:type="dxa"/>
            <w:gridSpan w:val="3"/>
            <w:vAlign w:val="center"/>
          </w:tcPr>
          <w:p w14:paraId="7D90145E" w14:textId="537E9F44" w:rsidR="00482E64" w:rsidRPr="006C0F13" w:rsidRDefault="00BA428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Coordination</w:t>
            </w:r>
          </w:p>
        </w:tc>
      </w:tr>
      <w:tr w:rsidR="00482E64" w:rsidRPr="006C0F13" w14:paraId="56EB5DAE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6" w:type="dxa"/>
            <w:vAlign w:val="center"/>
          </w:tcPr>
          <w:p w14:paraId="3702E1F5" w14:textId="3DD51E83" w:rsidR="00482E64" w:rsidRPr="00385F58" w:rsidRDefault="00385F58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5F58">
              <w:rPr>
                <w:rFonts w:asciiTheme="minorHAnsi" w:hAnsiTheme="minorHAnsi" w:cstheme="minorHAnsi"/>
                <w:sz w:val="22"/>
                <w:szCs w:val="22"/>
              </w:rPr>
              <w:t>John A. Tyler, P</w:t>
            </w:r>
            <w:r w:rsidR="007827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5F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827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5F58"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</w:t>
            </w:r>
          </w:p>
        </w:tc>
        <w:tc>
          <w:tcPr>
            <w:tcW w:w="1625" w:type="dxa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2250" w:type="dxa"/>
            <w:vAlign w:val="center"/>
          </w:tcPr>
          <w:p w14:paraId="067879F5" w14:textId="7F6F3643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482E64" w:rsidRPr="006C0F13" w14:paraId="1297AC24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1E75C676" w14:textId="34BA7D62" w:rsidR="00482E64" w:rsidRPr="006C0F13" w:rsidRDefault="004A12CD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</w:t>
            </w:r>
          </w:p>
        </w:tc>
        <w:tc>
          <w:tcPr>
            <w:tcW w:w="6841" w:type="dxa"/>
            <w:gridSpan w:val="3"/>
            <w:vAlign w:val="center"/>
          </w:tcPr>
          <w:p w14:paraId="274B6613" w14:textId="2559001E" w:rsidR="00482E64" w:rsidRPr="006C0F13" w:rsidRDefault="004A12CD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Sign-In Sheet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65F13A80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</w:p>
    <w:p w14:paraId="792D98B6" w14:textId="77777777" w:rsidR="00385F58" w:rsidRDefault="00385F58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Introductions and Meeting Purpose</w:t>
      </w:r>
    </w:p>
    <w:p w14:paraId="134710BC" w14:textId="7DB739B4" w:rsidR="00F307DC" w:rsidRDefault="00A0369B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Scope</w:t>
      </w:r>
    </w:p>
    <w:p w14:paraId="0B437BF6" w14:textId="2895B632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Roadway widening from 2 lane to 4 lane with a raised center </w:t>
      </w:r>
      <w:proofErr w:type="gramStart"/>
      <w:r>
        <w:rPr>
          <w:rFonts w:asciiTheme="minorHAnsi" w:hAnsiTheme="minorHAnsi" w:cstheme="minorHAnsi"/>
          <w:sz w:val="22"/>
          <w:szCs w:val="22"/>
        </w:rPr>
        <w:t>median</w:t>
      </w:r>
      <w:proofErr w:type="gramEnd"/>
    </w:p>
    <w:p w14:paraId="061E25CB" w14:textId="401BE03E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Shared use </w:t>
      </w:r>
      <w:r w:rsidR="00360DB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ath on both sides</w:t>
      </w:r>
    </w:p>
    <w:p w14:paraId="6D411D9F" w14:textId="20D00DFF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Acquire </w:t>
      </w:r>
      <w:r w:rsidR="00935DC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ariable width ROW</w:t>
      </w:r>
      <w:r w:rsidR="003B49AA">
        <w:rPr>
          <w:rFonts w:asciiTheme="minorHAnsi" w:hAnsiTheme="minorHAnsi" w:cstheme="minorHAnsi"/>
          <w:sz w:val="22"/>
          <w:szCs w:val="22"/>
        </w:rPr>
        <w:t xml:space="preserve"> from both </w:t>
      </w:r>
      <w:proofErr w:type="gramStart"/>
      <w:r w:rsidR="003B49AA">
        <w:rPr>
          <w:rFonts w:asciiTheme="minorHAnsi" w:hAnsiTheme="minorHAnsi" w:cstheme="minorHAnsi"/>
          <w:sz w:val="22"/>
          <w:szCs w:val="22"/>
        </w:rPr>
        <w:t>sides</w:t>
      </w:r>
      <w:proofErr w:type="gramEnd"/>
    </w:p>
    <w:p w14:paraId="1EF116A9" w14:textId="10F190F4" w:rsidR="003B49AA" w:rsidRDefault="003B49AA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Drainage imp</w:t>
      </w:r>
      <w:r w:rsidR="00360DB0">
        <w:rPr>
          <w:rFonts w:asciiTheme="minorHAnsi" w:hAnsiTheme="minorHAnsi" w:cstheme="minorHAnsi"/>
          <w:sz w:val="22"/>
          <w:szCs w:val="22"/>
        </w:rPr>
        <w:t>ro</w:t>
      </w:r>
      <w:r>
        <w:rPr>
          <w:rFonts w:asciiTheme="minorHAnsi" w:hAnsiTheme="minorHAnsi" w:cstheme="minorHAnsi"/>
          <w:sz w:val="22"/>
          <w:szCs w:val="22"/>
        </w:rPr>
        <w:t>v</w:t>
      </w:r>
      <w:r w:rsidR="00360DB0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ments</w:t>
      </w:r>
    </w:p>
    <w:p w14:paraId="0A81B7E7" w14:textId="2671E676" w:rsidR="00C460D4" w:rsidRDefault="00C460D4" w:rsidP="00C460D4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Schedule</w:t>
      </w:r>
    </w:p>
    <w:p w14:paraId="59162431" w14:textId="504BCB79" w:rsidR="00C460D4" w:rsidRDefault="00C460D4" w:rsidP="00C460D4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Currently in 60% </w:t>
      </w:r>
      <w:r w:rsidR="00C375E8">
        <w:rPr>
          <w:rFonts w:asciiTheme="minorHAnsi" w:hAnsiTheme="minorHAnsi" w:cstheme="minorHAnsi"/>
          <w:sz w:val="22"/>
          <w:szCs w:val="22"/>
        </w:rPr>
        <w:t>design</w:t>
      </w:r>
      <w:r>
        <w:rPr>
          <w:rFonts w:asciiTheme="minorHAnsi" w:hAnsiTheme="minorHAnsi" w:cstheme="minorHAnsi"/>
          <w:sz w:val="22"/>
          <w:szCs w:val="22"/>
        </w:rPr>
        <w:t xml:space="preserve"> development</w:t>
      </w:r>
    </w:p>
    <w:p w14:paraId="6EC358A0" w14:textId="12D67385" w:rsidR="00C460D4" w:rsidRDefault="00C460D4" w:rsidP="00C460D4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meeting </w:t>
      </w:r>
      <w:r w:rsidR="00C375E8">
        <w:rPr>
          <w:rFonts w:asciiTheme="minorHAnsi" w:hAnsiTheme="minorHAnsi" w:cstheme="minorHAnsi"/>
          <w:sz w:val="22"/>
          <w:szCs w:val="22"/>
        </w:rPr>
        <w:t>currently identified for Q4 2023</w:t>
      </w:r>
    </w:p>
    <w:p w14:paraId="342CC313" w14:textId="5DF09837" w:rsidR="00C460D4" w:rsidRDefault="00C460D4" w:rsidP="00C460D4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ROW and Utility relocations</w:t>
      </w:r>
      <w:r w:rsidR="00C375E8">
        <w:rPr>
          <w:rFonts w:asciiTheme="minorHAnsi" w:hAnsiTheme="minorHAnsi" w:cstheme="minorHAnsi"/>
          <w:sz w:val="22"/>
          <w:szCs w:val="22"/>
        </w:rPr>
        <w:t xml:space="preserve"> anticipated to begin Q2 2024</w:t>
      </w:r>
    </w:p>
    <w:p w14:paraId="2350BABD" w14:textId="5C8157CC" w:rsidR="00C460D4" w:rsidRPr="00641E3B" w:rsidRDefault="00C460D4" w:rsidP="00C460D4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Construction to begin end of </w:t>
      </w:r>
      <w:proofErr w:type="gramStart"/>
      <w:r>
        <w:rPr>
          <w:rFonts w:asciiTheme="minorHAnsi" w:hAnsiTheme="minorHAnsi" w:cstheme="minorHAnsi"/>
          <w:sz w:val="22"/>
          <w:szCs w:val="22"/>
        </w:rPr>
        <w:t>2025</w:t>
      </w:r>
      <w:proofErr w:type="gramEnd"/>
    </w:p>
    <w:p w14:paraId="28500718" w14:textId="100EF1E9" w:rsidR="00566A4C" w:rsidRDefault="00C460D4" w:rsidP="00566A4C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Roadway alignment</w:t>
      </w:r>
      <w:r w:rsidR="00566A4C">
        <w:rPr>
          <w:rFonts w:asciiTheme="minorHAnsi" w:hAnsiTheme="minorHAnsi" w:cstheme="minorHAnsi"/>
          <w:sz w:val="22"/>
          <w:szCs w:val="22"/>
        </w:rPr>
        <w:t xml:space="preserve"> development and support from Big Red Barn Executive Board, GVEC, and TxDOT.</w:t>
      </w:r>
    </w:p>
    <w:p w14:paraId="5E2B13C7" w14:textId="21BC7B4D" w:rsidR="00C375E8" w:rsidRPr="00566A4C" w:rsidRDefault="00C375E8" w:rsidP="00C375E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Letter of support from the Executive Board of the Texas Agricultural Education &amp; Heritage Center (Big Red Barn) dated May 17</w:t>
      </w:r>
      <w:r w:rsidRPr="00C375E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2023</w:t>
      </w:r>
      <w:proofErr w:type="gramEnd"/>
    </w:p>
    <w:p w14:paraId="14C4206F" w14:textId="0336B7B5" w:rsidR="00C460D4" w:rsidRDefault="00C460D4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Big Red Barn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Bartoskewitz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Farm</w:t>
      </w:r>
      <w:r w:rsidR="009D358C">
        <w:rPr>
          <w:rFonts w:asciiTheme="minorHAnsi" w:hAnsiTheme="minorHAnsi" w:cstheme="minorHAnsi"/>
          <w:sz w:val="22"/>
          <w:szCs w:val="22"/>
        </w:rPr>
        <w:t xml:space="preserve"> access alternatives</w:t>
      </w:r>
    </w:p>
    <w:p w14:paraId="5315DFF5" w14:textId="5E3BAB30" w:rsidR="009D358C" w:rsidRDefault="009D358C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specific concerns/feedback</w:t>
      </w:r>
    </w:p>
    <w:p w14:paraId="2C180B86" w14:textId="0AB187D8" w:rsidR="00E56125" w:rsidRPr="00C375E8" w:rsidRDefault="00CD12FC" w:rsidP="00C375E8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Discussion</w:t>
      </w:r>
      <w:bookmarkEnd w:id="0"/>
    </w:p>
    <w:sectPr w:rsidR="00E56125" w:rsidRPr="00C375E8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0A0B3ECB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080348F7" w14:textId="7EE1A0E7" w:rsidR="001F11C4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GVEC </w:t>
    </w:r>
    <w:r w:rsidR="001F11C4" w:rsidRPr="00351F87">
      <w:rPr>
        <w:rFonts w:asciiTheme="minorHAnsi" w:hAnsiTheme="minorHAnsi" w:cstheme="minorHAnsi"/>
        <w:bCs/>
        <w:spacing w:val="-4"/>
        <w:sz w:val="20"/>
        <w:szCs w:val="20"/>
      </w:rPr>
      <w:t>Utility Meeting</w:t>
    </w:r>
  </w:p>
  <w:p w14:paraId="041DBC45" w14:textId="1ABDD2E7" w:rsidR="00851B8D" w:rsidRPr="00351F87" w:rsidRDefault="00A0369B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sz w:val="22"/>
        <w:szCs w:val="22"/>
      </w:rPr>
      <w:t>August 8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C375E8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145CFF05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Cordova </w:t>
    </w:r>
    <w:r w:rsidR="00641E3B">
      <w:rPr>
        <w:rFonts w:asciiTheme="minorHAnsi" w:hAnsiTheme="minorHAnsi" w:cstheme="minorHAnsi"/>
        <w:bCs/>
        <w:spacing w:val="-4"/>
        <w:sz w:val="20"/>
        <w:szCs w:val="20"/>
      </w:rPr>
      <w:t>Rd</w:t>
    </w:r>
  </w:p>
  <w:p w14:paraId="5780CA26" w14:textId="1F41F16F" w:rsidR="00A0369B" w:rsidRPr="00351F87" w:rsidRDefault="00360DB0" w:rsidP="00A0369B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Project Coordination</w:t>
    </w:r>
  </w:p>
  <w:p w14:paraId="634347EC" w14:textId="3A85038F" w:rsidR="00A32247" w:rsidRPr="00351F87" w:rsidRDefault="004A12CD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October 11,</w:t>
    </w:r>
    <w:r w:rsidR="00385F58">
      <w:rPr>
        <w:rFonts w:asciiTheme="minorHAnsi" w:hAnsiTheme="minorHAnsi" w:cstheme="minorHAnsi"/>
        <w:bCs/>
        <w:spacing w:val="-4"/>
        <w:sz w:val="20"/>
        <w:szCs w:val="20"/>
      </w:rPr>
      <w:t xml:space="preserve"> 2023</w:t>
    </w:r>
  </w:p>
  <w:p w14:paraId="7AC0D789" w14:textId="3282626B" w:rsidR="00F544FF" w:rsidRPr="00A32247" w:rsidRDefault="00C375E8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E53E97"/>
    <w:multiLevelType w:val="hybridMultilevel"/>
    <w:tmpl w:val="2162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1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5"/>
  </w:num>
  <w:num w:numId="2" w16cid:durableId="1794249012">
    <w:abstractNumId w:val="22"/>
  </w:num>
  <w:num w:numId="3" w16cid:durableId="839126872">
    <w:abstractNumId w:val="38"/>
  </w:num>
  <w:num w:numId="4" w16cid:durableId="1423842302">
    <w:abstractNumId w:val="4"/>
  </w:num>
  <w:num w:numId="5" w16cid:durableId="175778525">
    <w:abstractNumId w:val="31"/>
  </w:num>
  <w:num w:numId="6" w16cid:durableId="2123069157">
    <w:abstractNumId w:val="30"/>
  </w:num>
  <w:num w:numId="7" w16cid:durableId="1520973966">
    <w:abstractNumId w:val="32"/>
  </w:num>
  <w:num w:numId="8" w16cid:durableId="1894736855">
    <w:abstractNumId w:val="29"/>
  </w:num>
  <w:num w:numId="9" w16cid:durableId="1806967360">
    <w:abstractNumId w:val="6"/>
  </w:num>
  <w:num w:numId="10" w16cid:durableId="1938364273">
    <w:abstractNumId w:val="46"/>
  </w:num>
  <w:num w:numId="11" w16cid:durableId="1802111777">
    <w:abstractNumId w:val="33"/>
  </w:num>
  <w:num w:numId="12" w16cid:durableId="172957529">
    <w:abstractNumId w:val="15"/>
  </w:num>
  <w:num w:numId="13" w16cid:durableId="421491311">
    <w:abstractNumId w:val="39"/>
  </w:num>
  <w:num w:numId="14" w16cid:durableId="1028527429">
    <w:abstractNumId w:val="9"/>
  </w:num>
  <w:num w:numId="15" w16cid:durableId="1772777414">
    <w:abstractNumId w:val="42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1"/>
  </w:num>
  <w:num w:numId="21" w16cid:durableId="1611740325">
    <w:abstractNumId w:val="28"/>
  </w:num>
  <w:num w:numId="22" w16cid:durableId="619185801">
    <w:abstractNumId w:val="34"/>
  </w:num>
  <w:num w:numId="23" w16cid:durableId="505176312">
    <w:abstractNumId w:val="13"/>
  </w:num>
  <w:num w:numId="24" w16cid:durableId="1078550924">
    <w:abstractNumId w:val="45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3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40"/>
  </w:num>
  <w:num w:numId="34" w16cid:durableId="1567759942">
    <w:abstractNumId w:val="36"/>
  </w:num>
  <w:num w:numId="35" w16cid:durableId="548421672">
    <w:abstractNumId w:val="47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7"/>
  </w:num>
  <w:num w:numId="40" w16cid:durableId="1272205674">
    <w:abstractNumId w:val="19"/>
  </w:num>
  <w:num w:numId="41" w16cid:durableId="300157704">
    <w:abstractNumId w:val="44"/>
  </w:num>
  <w:num w:numId="42" w16cid:durableId="1827700512">
    <w:abstractNumId w:val="10"/>
  </w:num>
  <w:num w:numId="43" w16cid:durableId="2107462656">
    <w:abstractNumId w:val="26"/>
  </w:num>
  <w:num w:numId="44" w16cid:durableId="1300112379">
    <w:abstractNumId w:val="14"/>
  </w:num>
  <w:num w:numId="45" w16cid:durableId="2010523915">
    <w:abstractNumId w:val="37"/>
  </w:num>
  <w:num w:numId="46" w16cid:durableId="2048599138">
    <w:abstractNumId w:val="5"/>
  </w:num>
  <w:num w:numId="47" w16cid:durableId="1719427104">
    <w:abstractNumId w:val="11"/>
  </w:num>
  <w:num w:numId="48" w16cid:durableId="757293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6176D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110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3F71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DB0"/>
    <w:rsid w:val="00360EFF"/>
    <w:rsid w:val="0036124C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5F58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49AA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0719F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12CD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E7AFC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3CF5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349D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6A4C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1E3B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11D9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2706"/>
    <w:rsid w:val="00784824"/>
    <w:rsid w:val="00784F7E"/>
    <w:rsid w:val="00785509"/>
    <w:rsid w:val="007866AE"/>
    <w:rsid w:val="00786BD4"/>
    <w:rsid w:val="00787618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5DC3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045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358C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369B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4B6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284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375E8"/>
    <w:rsid w:val="00C4156B"/>
    <w:rsid w:val="00C417BE"/>
    <w:rsid w:val="00C444B7"/>
    <w:rsid w:val="00C44730"/>
    <w:rsid w:val="00C457E8"/>
    <w:rsid w:val="00C460D4"/>
    <w:rsid w:val="00C4724A"/>
    <w:rsid w:val="00C50D66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12F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BCD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75E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Steven Tate @PD</cp:lastModifiedBy>
  <cp:revision>16</cp:revision>
  <cp:lastPrinted>2023-10-10T21:49:00Z</cp:lastPrinted>
  <dcterms:created xsi:type="dcterms:W3CDTF">2023-10-10T21:08:00Z</dcterms:created>
  <dcterms:modified xsi:type="dcterms:W3CDTF">2023-10-10T22:00:00Z</dcterms:modified>
</cp:coreProperties>
</file>